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21E" w:rsidRPr="00946DF5" w:rsidRDefault="00946DF5" w:rsidP="00946DF5">
      <w:pPr>
        <w:jc w:val="center"/>
        <w:rPr>
          <w:sz w:val="28"/>
          <w:szCs w:val="28"/>
        </w:rPr>
      </w:pPr>
      <w:r w:rsidRPr="00946DF5">
        <w:rPr>
          <w:sz w:val="28"/>
          <w:szCs w:val="28"/>
        </w:rPr>
        <w:t>Assignment #5</w:t>
      </w:r>
    </w:p>
    <w:p w:rsidR="00946DF5" w:rsidRPr="00946DF5" w:rsidRDefault="00946DF5" w:rsidP="00946DF5">
      <w:pPr>
        <w:jc w:val="center"/>
        <w:rPr>
          <w:sz w:val="28"/>
          <w:szCs w:val="28"/>
        </w:rPr>
      </w:pPr>
      <w:r w:rsidRPr="00946DF5">
        <w:rPr>
          <w:sz w:val="28"/>
          <w:szCs w:val="28"/>
        </w:rPr>
        <w:t>BMGT 4390 – Business Ethics</w:t>
      </w:r>
    </w:p>
    <w:p w:rsidR="00B7721E" w:rsidRDefault="00EB2F1C">
      <w:r>
        <w:t>You are the Associate Director of Operations</w:t>
      </w:r>
    </w:p>
    <w:p w:rsidR="00B7721E" w:rsidRDefault="00B7721E">
      <w:r>
        <w:t>Problem: You have put in a new computer security system. Despite the precautions, an unidentified company employee continues to violate the company non-disclosure agreement</w:t>
      </w:r>
      <w:r w:rsidR="00EB2F1C">
        <w:t xml:space="preserve"> (NDA)</w:t>
      </w:r>
      <w:bookmarkStart w:id="0" w:name="_GoBack"/>
      <w:bookmarkEnd w:id="0"/>
      <w:r>
        <w:t xml:space="preserve"> by posting proprietary information on a private blog. One of your IT employees, at home and without company authorization, discovers the blogger’s identity by hacking into the blog site’s ISP and then the blogger’s home computer, and shares the information with you. </w:t>
      </w:r>
    </w:p>
    <w:p w:rsidR="0054302B" w:rsidRDefault="00B7721E">
      <w:r>
        <w:t>Issue: Whether you should use the information obtained by the hacker to discipline the blogger for violating the NDA.</w:t>
      </w:r>
    </w:p>
    <w:p w:rsidR="00946DF5" w:rsidRDefault="00946DF5"/>
    <w:p w:rsidR="00946DF5" w:rsidRDefault="00C77E7E">
      <w:r>
        <w:t xml:space="preserve">Write a 1 to 1 ½ </w:t>
      </w:r>
      <w:r w:rsidR="00946DF5">
        <w:t>page paper stating what you would do using either the relationship lens or the reputation lens. The majority of your paper should be describing how you came to your decisi</w:t>
      </w:r>
      <w:r w:rsidR="004E70BD">
        <w:t>on through the lens that you ch</w:t>
      </w:r>
      <w:r w:rsidR="00946DF5">
        <w:t xml:space="preserve">ose. </w:t>
      </w:r>
    </w:p>
    <w:p w:rsidR="00946DF5" w:rsidRDefault="00946DF5">
      <w:r>
        <w:t xml:space="preserve">Use Times New Roman, 12 pt font, and reference the book. </w:t>
      </w:r>
    </w:p>
    <w:p w:rsidR="00946DF5" w:rsidRDefault="00946DF5"/>
    <w:sectPr w:rsidR="00946DF5" w:rsidSect="00E27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21E"/>
    <w:rsid w:val="004C1E65"/>
    <w:rsid w:val="004E70BD"/>
    <w:rsid w:val="0054302B"/>
    <w:rsid w:val="0069011D"/>
    <w:rsid w:val="00740D03"/>
    <w:rsid w:val="00946DF5"/>
    <w:rsid w:val="00A90448"/>
    <w:rsid w:val="00B7721E"/>
    <w:rsid w:val="00C77E7E"/>
    <w:rsid w:val="00E2744F"/>
    <w:rsid w:val="00EB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7A39BC-CA3F-4D69-9CCB-6BF15FE2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4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pkiser</dc:creator>
  <cp:keywords/>
  <dc:description/>
  <cp:lastModifiedBy>Pete Kiser</cp:lastModifiedBy>
  <cp:revision>2</cp:revision>
  <dcterms:created xsi:type="dcterms:W3CDTF">2019-11-13T22:10:00Z</dcterms:created>
  <dcterms:modified xsi:type="dcterms:W3CDTF">2019-11-13T22:10:00Z</dcterms:modified>
</cp:coreProperties>
</file>